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E" w:rsidRDefault="008C1978" w:rsidP="00AE21AE">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51.75pt">
            <v:imagedata r:id="rId6" o:title="logo_GrL_ZininHsum_nl"/>
          </v:shape>
        </w:pict>
      </w:r>
      <w:r>
        <w:rPr>
          <w:rFonts w:cs="Arial"/>
          <w:noProof/>
        </w:rPr>
        <w:pict>
          <v:shape id="Afbeelding 3" o:spid="_x0000_i1026" type="#_x0000_t75" alt="logo_CU" style="width:183pt;height:21.75pt;visibility:visible;mso-wrap-style:square">
            <v:imagedata r:id="rId7" o:title="logo_CU"/>
          </v:shape>
        </w:pict>
      </w:r>
    </w:p>
    <w:p w:rsidR="00AE21AE" w:rsidRDefault="00AE21AE" w:rsidP="00AE21AE">
      <w:pPr>
        <w:rPr>
          <w:rFonts w:cs="Arial"/>
        </w:rPr>
      </w:pPr>
    </w:p>
    <w:p w:rsidR="00AE21AE" w:rsidRDefault="00AE21AE" w:rsidP="00AE21AE">
      <w:pPr>
        <w:rPr>
          <w:rFonts w:cs="Arial"/>
        </w:rPr>
      </w:pPr>
    </w:p>
    <w:p w:rsidR="002A3485" w:rsidRDefault="00AE21AE" w:rsidP="00AE21AE">
      <w:pPr>
        <w:jc w:val="center"/>
        <w:rPr>
          <w:sz w:val="32"/>
        </w:rPr>
      </w:pPr>
      <w:r>
        <w:rPr>
          <w:sz w:val="32"/>
        </w:rPr>
        <w:t>Motie</w:t>
      </w:r>
    </w:p>
    <w:p w:rsidR="0001464E" w:rsidRDefault="0001464E" w:rsidP="00AE21AE">
      <w:pPr>
        <w:jc w:val="center"/>
        <w:rPr>
          <w:sz w:val="32"/>
        </w:rPr>
      </w:pPr>
      <w:r>
        <w:rPr>
          <w:sz w:val="32"/>
        </w:rPr>
        <w:t>“Van sjoemelstroom naar duurzame stroom”</w:t>
      </w:r>
    </w:p>
    <w:p w:rsidR="002A3485" w:rsidRDefault="002A3485" w:rsidP="002A3485">
      <w:pPr>
        <w:jc w:val="center"/>
        <w:rPr>
          <w:sz w:val="32"/>
        </w:rPr>
      </w:pPr>
    </w:p>
    <w:p w:rsidR="00AE21AE" w:rsidRDefault="00AE21AE" w:rsidP="002A3485">
      <w:pPr>
        <w:jc w:val="center"/>
        <w:rPr>
          <w:sz w:val="32"/>
        </w:rPr>
      </w:pPr>
    </w:p>
    <w:p w:rsidR="002A3485" w:rsidRDefault="002A3485" w:rsidP="002A3485">
      <w:r>
        <w:t xml:space="preserve">De </w:t>
      </w:r>
      <w:r w:rsidR="003869ED">
        <w:t>gemeente</w:t>
      </w:r>
      <w:r>
        <w:t xml:space="preserve">raad </w:t>
      </w:r>
      <w:r w:rsidR="00AE21AE">
        <w:t xml:space="preserve">van </w:t>
      </w:r>
      <w:r>
        <w:t xml:space="preserve">Hilversum, in vergadering bijeen </w:t>
      </w:r>
      <w:r w:rsidR="009D2BAC">
        <w:t>op 1</w:t>
      </w:r>
      <w:r w:rsidR="00436E73">
        <w:t>5</w:t>
      </w:r>
      <w:r w:rsidR="009D2BAC">
        <w:t xml:space="preserve"> </w:t>
      </w:r>
      <w:r w:rsidR="00436E73">
        <w:t>juni</w:t>
      </w:r>
      <w:r w:rsidR="00AE21AE">
        <w:t xml:space="preserve"> 201</w:t>
      </w:r>
      <w:r w:rsidR="00436E73">
        <w:t>6</w:t>
      </w:r>
      <w:r>
        <w:t>;</w:t>
      </w:r>
    </w:p>
    <w:p w:rsidR="002A3485" w:rsidRDefault="002A3485" w:rsidP="002A3485"/>
    <w:p w:rsidR="00AE21AE" w:rsidRDefault="00AE21AE" w:rsidP="002A3485"/>
    <w:p w:rsidR="002A3485" w:rsidRDefault="002A3485" w:rsidP="002A3485">
      <w:proofErr w:type="gramStart"/>
      <w:r>
        <w:t xml:space="preserve">OVERWEGENDE  </w:t>
      </w:r>
      <w:proofErr w:type="gramEnd"/>
      <w:r>
        <w:t>DAT:</w:t>
      </w:r>
    </w:p>
    <w:p w:rsidR="002A3485" w:rsidRDefault="002A3485" w:rsidP="002A3485"/>
    <w:p w:rsidR="00436E73" w:rsidRDefault="00FD3A4D" w:rsidP="002A3485">
      <w:pPr>
        <w:numPr>
          <w:ilvl w:val="0"/>
          <w:numId w:val="7"/>
        </w:numPr>
      </w:pPr>
      <w:r>
        <w:t xml:space="preserve">Hilversum </w:t>
      </w:r>
      <w:r w:rsidR="00AE21AE">
        <w:t xml:space="preserve">klimaatneutraal </w:t>
      </w:r>
      <w:r w:rsidR="00436E73">
        <w:t>wil</w:t>
      </w:r>
      <w:r w:rsidR="00AE21AE">
        <w:t xml:space="preserve"> zijn in 2050</w:t>
      </w:r>
      <w:r w:rsidR="00436E73">
        <w:t xml:space="preserve"> en de tussendoelen voor 2020 recent door de raad zijn herbevestigd, waaronder dat de gemeente haar voorbeeldrol waarmaakt;</w:t>
      </w:r>
    </w:p>
    <w:p w:rsidR="00436E73" w:rsidRDefault="00436E73" w:rsidP="002A3485">
      <w:pPr>
        <w:numPr>
          <w:ilvl w:val="0"/>
          <w:numId w:val="7"/>
        </w:numPr>
      </w:pPr>
      <w:r>
        <w:t xml:space="preserve">Die voorbeeldrol ook ligt in hoe de gemeente inkoopt, waarbij eerder eveneens </w:t>
      </w:r>
      <w:r w:rsidR="0001464E">
        <w:t>(</w:t>
      </w:r>
      <w:proofErr w:type="spellStart"/>
      <w:r w:rsidR="0001464E">
        <w:t>oa</w:t>
      </w:r>
      <w:proofErr w:type="spellEnd"/>
      <w:r w:rsidR="0001464E">
        <w:t xml:space="preserve">. via Klimaatakkoord VN, 2007) </w:t>
      </w:r>
      <w:r>
        <w:t>is afgesproken dat dit naar 100% duurzame inkoop moet gaan;</w:t>
      </w:r>
    </w:p>
    <w:p w:rsidR="00C004B2" w:rsidRDefault="00C004B2" w:rsidP="002A3485">
      <w:pPr>
        <w:numPr>
          <w:ilvl w:val="0"/>
          <w:numId w:val="7"/>
        </w:numPr>
      </w:pPr>
      <w:r>
        <w:t>De raad op 8 januari 2014 een motie van de ChristenUnie heeft aangenomen die het college verzoekt om met de regio afspraken te maken om de inkoopcriteria aan te scherpen zodat voortaan groene stroom uit Nederlandse bronnen zal worden afgenomen;</w:t>
      </w:r>
    </w:p>
    <w:p w:rsidR="006F7355" w:rsidRDefault="00436E73" w:rsidP="005B16E7">
      <w:pPr>
        <w:numPr>
          <w:ilvl w:val="0"/>
          <w:numId w:val="7"/>
        </w:numPr>
      </w:pPr>
      <w:r>
        <w:t>Uit het rapport ‘Kortsluiting op de stroommarkt’ van SOMO iov. Greenpeace blijkt dat Hilversum op een goede manier de effecten van onze stroominkoop compenseert, maar nog steeds niet duurzame stroom inkoopt;</w:t>
      </w:r>
    </w:p>
    <w:p w:rsidR="008A6EA0" w:rsidRDefault="008A6EA0" w:rsidP="008A6EA0"/>
    <w:p w:rsidR="005E1495" w:rsidRDefault="005E1495" w:rsidP="002A3485"/>
    <w:p w:rsidR="002A3485" w:rsidRDefault="005E1495" w:rsidP="002A3485">
      <w:pPr>
        <w:rPr>
          <w:caps/>
        </w:rPr>
      </w:pPr>
      <w:r>
        <w:t>VRAAGT HET COLLEGE</w:t>
      </w:r>
      <w:r w:rsidR="002A3485">
        <w:rPr>
          <w:caps/>
        </w:rPr>
        <w:t xml:space="preserve">: </w:t>
      </w:r>
    </w:p>
    <w:p w:rsidR="002A3485" w:rsidRDefault="002A3485" w:rsidP="002A3485">
      <w:pPr>
        <w:rPr>
          <w:caps/>
        </w:rPr>
      </w:pPr>
    </w:p>
    <w:p w:rsidR="002A3485" w:rsidRDefault="0001464E" w:rsidP="008C1978">
      <w:pPr>
        <w:numPr>
          <w:ilvl w:val="0"/>
          <w:numId w:val="1"/>
        </w:numPr>
      </w:pPr>
      <w:r>
        <w:t>te bewerkstelligen dat de gemeente Hilversum op zo kort mogelijke termijn echt duurzame stroom inkoopt</w:t>
      </w:r>
      <w:r w:rsidR="008C1978" w:rsidDel="008C1978">
        <w:t xml:space="preserve"> </w:t>
      </w:r>
    </w:p>
    <w:p w:rsidR="002A3485" w:rsidRDefault="002A3485" w:rsidP="002A3485">
      <w:proofErr w:type="gramStart"/>
      <w:r>
        <w:t>en</w:t>
      </w:r>
      <w:proofErr w:type="gramEnd"/>
      <w:r>
        <w:t xml:space="preserve"> gaat over tot de orde van de dag.</w:t>
      </w:r>
    </w:p>
    <w:p w:rsidR="002A3485" w:rsidRDefault="002A3485" w:rsidP="002A3485">
      <w:pPr>
        <w:rPr>
          <w:b/>
        </w:rPr>
      </w:pPr>
    </w:p>
    <w:p w:rsidR="002A3485" w:rsidRDefault="002A3485" w:rsidP="002A3485">
      <w:pPr>
        <w:rPr>
          <w:b/>
        </w:rPr>
      </w:pPr>
    </w:p>
    <w:p w:rsidR="002A3485" w:rsidRDefault="002A3485" w:rsidP="002A3485">
      <w:pPr>
        <w:rPr>
          <w:b/>
        </w:rPr>
      </w:pPr>
      <w:r>
        <w:rPr>
          <w:b/>
        </w:rPr>
        <w:t>Jan Kastje</w:t>
      </w:r>
      <w:r w:rsidR="00ED2317">
        <w:rPr>
          <w:b/>
        </w:rPr>
        <w:tab/>
      </w:r>
      <w:r w:rsidR="00ED2317">
        <w:rPr>
          <w:b/>
        </w:rPr>
        <w:tab/>
        <w:t>Jan de Wit</w:t>
      </w:r>
    </w:p>
    <w:p w:rsidR="002A3485" w:rsidRPr="009268C4" w:rsidRDefault="002A3485" w:rsidP="002A3485">
      <w:pPr>
        <w:rPr>
          <w:b/>
        </w:rPr>
      </w:pPr>
      <w:r>
        <w:rPr>
          <w:b/>
        </w:rPr>
        <w:t>GroenLinks</w:t>
      </w:r>
      <w:r w:rsidR="00ED2317">
        <w:rPr>
          <w:b/>
        </w:rPr>
        <w:tab/>
      </w:r>
      <w:bookmarkStart w:id="0" w:name="_GoBack"/>
      <w:bookmarkEnd w:id="0"/>
      <w:r w:rsidR="00ED2317">
        <w:rPr>
          <w:b/>
        </w:rPr>
        <w:tab/>
        <w:t>ChristenUnie</w:t>
      </w:r>
    </w:p>
    <w:sectPr w:rsidR="002A3485" w:rsidRPr="009268C4" w:rsidSect="002C715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8B2"/>
    <w:multiLevelType w:val="multilevel"/>
    <w:tmpl w:val="3F2A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73842"/>
    <w:multiLevelType w:val="hybridMultilevel"/>
    <w:tmpl w:val="C8CE00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AFD5CC1"/>
    <w:multiLevelType w:val="hybridMultilevel"/>
    <w:tmpl w:val="34F4CE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D8F77D5"/>
    <w:multiLevelType w:val="multilevel"/>
    <w:tmpl w:val="C8CE0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E213188"/>
    <w:multiLevelType w:val="hybridMultilevel"/>
    <w:tmpl w:val="DC52E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BE609DB"/>
    <w:multiLevelType w:val="hybridMultilevel"/>
    <w:tmpl w:val="3D6A983C"/>
    <w:lvl w:ilvl="0" w:tplc="0413000F">
      <w:start w:val="1"/>
      <w:numFmt w:val="decimal"/>
      <w:lvlText w:val="%1."/>
      <w:lvlJc w:val="left"/>
      <w:pPr>
        <w:tabs>
          <w:tab w:val="num" w:pos="1068"/>
        </w:tabs>
        <w:ind w:left="1068" w:hanging="360"/>
      </w:pPr>
      <w:rPr>
        <w:rFonts w:hint="default"/>
      </w:rPr>
    </w:lvl>
    <w:lvl w:ilvl="1" w:tplc="04130001">
      <w:start w:val="1"/>
      <w:numFmt w:val="bullet"/>
      <w:lvlText w:val=""/>
      <w:lvlJc w:val="left"/>
      <w:pPr>
        <w:tabs>
          <w:tab w:val="num" w:pos="1788"/>
        </w:tabs>
        <w:ind w:left="1788" w:hanging="360"/>
      </w:pPr>
      <w:rPr>
        <w:rFonts w:ascii="Symbol" w:hAnsi="Symbo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nsid w:val="7BF53A86"/>
    <w:multiLevelType w:val="hybridMultilevel"/>
    <w:tmpl w:val="C99854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rawingGridHorizontalSpacing w:val="11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F78"/>
    <w:rsid w:val="0001464E"/>
    <w:rsid w:val="000867D0"/>
    <w:rsid w:val="000C42EC"/>
    <w:rsid w:val="001609E7"/>
    <w:rsid w:val="001A1E92"/>
    <w:rsid w:val="001D524F"/>
    <w:rsid w:val="00260889"/>
    <w:rsid w:val="002A3485"/>
    <w:rsid w:val="002C0CDF"/>
    <w:rsid w:val="002C53B6"/>
    <w:rsid w:val="002C715F"/>
    <w:rsid w:val="003869ED"/>
    <w:rsid w:val="003A24ED"/>
    <w:rsid w:val="003C529B"/>
    <w:rsid w:val="00436E73"/>
    <w:rsid w:val="005017B3"/>
    <w:rsid w:val="0051500C"/>
    <w:rsid w:val="0054331B"/>
    <w:rsid w:val="005824FA"/>
    <w:rsid w:val="005A5F18"/>
    <w:rsid w:val="005B16E7"/>
    <w:rsid w:val="005D1A8D"/>
    <w:rsid w:val="005E1495"/>
    <w:rsid w:val="005E6485"/>
    <w:rsid w:val="00676942"/>
    <w:rsid w:val="006A2435"/>
    <w:rsid w:val="006F7355"/>
    <w:rsid w:val="0073663B"/>
    <w:rsid w:val="007859F4"/>
    <w:rsid w:val="007A0E3D"/>
    <w:rsid w:val="007E73F4"/>
    <w:rsid w:val="007F7AA2"/>
    <w:rsid w:val="00862CC9"/>
    <w:rsid w:val="008A6EA0"/>
    <w:rsid w:val="008C1978"/>
    <w:rsid w:val="008C6C1B"/>
    <w:rsid w:val="008E0439"/>
    <w:rsid w:val="008E5C61"/>
    <w:rsid w:val="00996FA8"/>
    <w:rsid w:val="009D2BAC"/>
    <w:rsid w:val="00A37C32"/>
    <w:rsid w:val="00A40780"/>
    <w:rsid w:val="00AE21AE"/>
    <w:rsid w:val="00B50D2F"/>
    <w:rsid w:val="00B816AB"/>
    <w:rsid w:val="00BD08DA"/>
    <w:rsid w:val="00BE5160"/>
    <w:rsid w:val="00BF1F78"/>
    <w:rsid w:val="00C004B2"/>
    <w:rsid w:val="00C53E22"/>
    <w:rsid w:val="00CD61D1"/>
    <w:rsid w:val="00D03F84"/>
    <w:rsid w:val="00E10533"/>
    <w:rsid w:val="00E24A35"/>
    <w:rsid w:val="00E306E0"/>
    <w:rsid w:val="00ED2317"/>
    <w:rsid w:val="00F04EA6"/>
    <w:rsid w:val="00FD3A4D"/>
    <w:rsid w:val="00FE5EE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63B"/>
    <w:rPr>
      <w:rFonts w:ascii="Arial" w:hAnsi="Arial"/>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C0A"/>
    <w:pPr>
      <w:tabs>
        <w:tab w:val="center" w:pos="4536"/>
        <w:tab w:val="right" w:pos="9072"/>
      </w:tabs>
    </w:pPr>
    <w:rPr>
      <w:rFonts w:ascii="Times New Roman" w:hAnsi="Times New Roman"/>
      <w:szCs w:val="20"/>
    </w:rPr>
  </w:style>
  <w:style w:type="paragraph" w:styleId="BalloonText">
    <w:name w:val="Balloon Text"/>
    <w:basedOn w:val="Normal"/>
    <w:semiHidden/>
    <w:rsid w:val="00A27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684">
      <w:bodyDiv w:val="1"/>
      <w:marLeft w:val="0"/>
      <w:marRight w:val="0"/>
      <w:marTop w:val="0"/>
      <w:marBottom w:val="0"/>
      <w:divBdr>
        <w:top w:val="none" w:sz="0" w:space="0" w:color="auto"/>
        <w:left w:val="none" w:sz="0" w:space="0" w:color="auto"/>
        <w:bottom w:val="none" w:sz="0" w:space="0" w:color="auto"/>
        <w:right w:val="none" w:sz="0" w:space="0" w:color="auto"/>
      </w:divBdr>
      <w:divsChild>
        <w:div w:id="182461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NL76323</cp:lastModifiedBy>
  <cp:revision>6</cp:revision>
  <dcterms:created xsi:type="dcterms:W3CDTF">2016-06-10T10:01:00Z</dcterms:created>
  <dcterms:modified xsi:type="dcterms:W3CDTF">2016-06-22T06:25:00Z</dcterms:modified>
</cp:coreProperties>
</file>