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15" w:rsidRDefault="00DB5115" w:rsidP="00DB5115">
      <w:pPr>
        <w:jc w:val="center"/>
        <w:rPr>
          <w:rFonts w:cs="Arial"/>
          <w:szCs w:val="20"/>
        </w:rPr>
      </w:pPr>
      <w:r>
        <w:rPr>
          <w:noProof/>
          <w:color w:val="0000FF"/>
        </w:rPr>
        <w:drawing>
          <wp:inline distT="0" distB="0" distL="0" distR="0">
            <wp:extent cx="2184627" cy="542925"/>
            <wp:effectExtent l="0" t="0" r="6350" b="0"/>
            <wp:docPr id="1" name="Afbeelding 1" descr="ChristenUni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Uni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627" cy="542925"/>
                    </a:xfrm>
                    <a:prstGeom prst="rect">
                      <a:avLst/>
                    </a:prstGeom>
                    <a:noFill/>
                    <a:ln>
                      <a:noFill/>
                    </a:ln>
                  </pic:spPr>
                </pic:pic>
              </a:graphicData>
            </a:graphic>
          </wp:inline>
        </w:drawing>
      </w:r>
      <w:r>
        <w:rPr>
          <w:rFonts w:cs="Arial"/>
          <w:noProof/>
          <w:szCs w:val="20"/>
        </w:rPr>
        <w:drawing>
          <wp:inline distT="0" distB="0" distL="0" distR="0">
            <wp:extent cx="2114550" cy="1210085"/>
            <wp:effectExtent l="0" t="0" r="0" b="9525"/>
            <wp:docPr id="2" name="Afbeelding 2" descr="http://www.feijenoordinactie.nl/wp-content/uploads/2014/03/CDA-LOGO-1024x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ijenoordinactie.nl/wp-content/uploads/2014/03/CDA-LOGO-1024x58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572" cy="1210670"/>
                    </a:xfrm>
                    <a:prstGeom prst="rect">
                      <a:avLst/>
                    </a:prstGeom>
                    <a:noFill/>
                    <a:ln>
                      <a:noFill/>
                    </a:ln>
                  </pic:spPr>
                </pic:pic>
              </a:graphicData>
            </a:graphic>
          </wp:inline>
        </w:drawing>
      </w:r>
    </w:p>
    <w:p w:rsidR="00DB5115" w:rsidRDefault="00DB5115">
      <w:pPr>
        <w:rPr>
          <w:rFonts w:cs="Arial"/>
          <w:szCs w:val="20"/>
        </w:rPr>
      </w:pPr>
    </w:p>
    <w:p w:rsidR="00DB5115" w:rsidRDefault="00DB5115">
      <w:pPr>
        <w:rPr>
          <w:rFonts w:cs="Arial"/>
          <w:szCs w:val="20"/>
        </w:rPr>
      </w:pPr>
    </w:p>
    <w:p w:rsidR="00DB5115" w:rsidRDefault="00DB5115">
      <w:pPr>
        <w:rPr>
          <w:rFonts w:cs="Arial"/>
          <w:szCs w:val="20"/>
        </w:rPr>
      </w:pPr>
    </w:p>
    <w:p w:rsidR="00DB5115" w:rsidRDefault="00DB5115">
      <w:pPr>
        <w:rPr>
          <w:rFonts w:cs="Arial"/>
          <w:szCs w:val="20"/>
        </w:rPr>
      </w:pPr>
    </w:p>
    <w:p w:rsidR="0004577A" w:rsidRPr="00625DAF" w:rsidRDefault="00CF0D89">
      <w:pPr>
        <w:rPr>
          <w:rFonts w:cs="Arial"/>
          <w:szCs w:val="20"/>
        </w:rPr>
      </w:pPr>
      <w:r>
        <w:rPr>
          <w:rFonts w:cs="Arial"/>
          <w:szCs w:val="20"/>
        </w:rPr>
        <w:t xml:space="preserve">Artikel 41 vragen aan het college </w:t>
      </w:r>
    </w:p>
    <w:p w:rsidR="005C38DB" w:rsidRPr="00625DAF" w:rsidRDefault="005C38DB">
      <w:pPr>
        <w:rPr>
          <w:rFonts w:cs="Arial"/>
          <w:szCs w:val="20"/>
        </w:rPr>
      </w:pPr>
    </w:p>
    <w:p w:rsidR="005C38DB" w:rsidRPr="00625DAF" w:rsidRDefault="005C38DB">
      <w:pPr>
        <w:rPr>
          <w:rFonts w:cs="Arial"/>
          <w:b/>
          <w:szCs w:val="20"/>
        </w:rPr>
      </w:pPr>
      <w:r w:rsidRPr="00625DAF">
        <w:rPr>
          <w:rFonts w:cs="Arial"/>
          <w:b/>
          <w:szCs w:val="20"/>
        </w:rPr>
        <w:t xml:space="preserve">Onderwerp: </w:t>
      </w:r>
      <w:r w:rsidR="00DB5115">
        <w:rPr>
          <w:rFonts w:cs="Arial"/>
          <w:b/>
          <w:szCs w:val="20"/>
        </w:rPr>
        <w:t xml:space="preserve">Bed, Brood en Bad </w:t>
      </w:r>
      <w:r w:rsidR="00100523" w:rsidRPr="00625DAF">
        <w:rPr>
          <w:rFonts w:cs="Arial"/>
          <w:b/>
          <w:szCs w:val="20"/>
        </w:rPr>
        <w:t xml:space="preserve">voor vreemdelingen </w:t>
      </w:r>
    </w:p>
    <w:p w:rsidR="005C38DB" w:rsidRDefault="005C38DB">
      <w:pPr>
        <w:rPr>
          <w:rFonts w:cs="Arial"/>
          <w:szCs w:val="20"/>
        </w:rPr>
      </w:pPr>
    </w:p>
    <w:p w:rsidR="00CF0D89" w:rsidRPr="00625DAF" w:rsidRDefault="00CF0D89">
      <w:pPr>
        <w:rPr>
          <w:rFonts w:cs="Arial"/>
          <w:szCs w:val="20"/>
        </w:rPr>
      </w:pPr>
      <w:r>
        <w:rPr>
          <w:rFonts w:cs="Arial"/>
          <w:szCs w:val="20"/>
        </w:rPr>
        <w:t>Datum: 10 november 2014</w:t>
      </w:r>
    </w:p>
    <w:p w:rsidR="0060350D" w:rsidRPr="00625DAF" w:rsidRDefault="0060350D">
      <w:pPr>
        <w:rPr>
          <w:rFonts w:cs="Arial"/>
          <w:szCs w:val="20"/>
        </w:rPr>
      </w:pPr>
    </w:p>
    <w:p w:rsidR="0060350D" w:rsidRDefault="0060350D">
      <w:pPr>
        <w:rPr>
          <w:rFonts w:cs="Arial"/>
          <w:szCs w:val="20"/>
        </w:rPr>
      </w:pPr>
      <w:proofErr w:type="gramStart"/>
      <w:r w:rsidRPr="00625DAF">
        <w:rPr>
          <w:rFonts w:cs="Arial"/>
          <w:szCs w:val="20"/>
        </w:rPr>
        <w:t>Geacht</w:t>
      </w:r>
      <w:proofErr w:type="gramEnd"/>
      <w:r w:rsidRPr="00625DAF">
        <w:rPr>
          <w:rFonts w:cs="Arial"/>
          <w:szCs w:val="20"/>
        </w:rPr>
        <w:t xml:space="preserve"> College, </w:t>
      </w:r>
    </w:p>
    <w:p w:rsidR="00CF0D89" w:rsidRDefault="00CF0D89">
      <w:pPr>
        <w:rPr>
          <w:rFonts w:cs="Arial"/>
          <w:szCs w:val="20"/>
        </w:rPr>
      </w:pPr>
    </w:p>
    <w:p w:rsidR="00CF0D89" w:rsidRPr="00625DAF" w:rsidRDefault="00CF0D89">
      <w:pPr>
        <w:rPr>
          <w:rFonts w:cs="Arial"/>
          <w:szCs w:val="20"/>
        </w:rPr>
      </w:pPr>
      <w:r>
        <w:rPr>
          <w:rFonts w:cs="Arial"/>
          <w:szCs w:val="20"/>
        </w:rPr>
        <w:t xml:space="preserve">Conform artikel 41 RvO stellen de fracties van de ChristenUnie en het CDA u de volgende vragen over de opvang van illegale vreemdelingen in Hilversum. </w:t>
      </w:r>
    </w:p>
    <w:p w:rsidR="0060350D" w:rsidRPr="00625DAF" w:rsidRDefault="0060350D">
      <w:pPr>
        <w:rPr>
          <w:rFonts w:cs="Arial"/>
          <w:szCs w:val="20"/>
        </w:rPr>
      </w:pPr>
    </w:p>
    <w:p w:rsidR="00100523" w:rsidRPr="00625DAF" w:rsidRDefault="005C38DB">
      <w:pPr>
        <w:rPr>
          <w:rFonts w:cs="Arial"/>
          <w:szCs w:val="20"/>
        </w:rPr>
      </w:pPr>
      <w:r w:rsidRPr="00625DAF">
        <w:rPr>
          <w:rFonts w:cs="Arial"/>
          <w:szCs w:val="20"/>
        </w:rPr>
        <w:t xml:space="preserve">Vandaag werd bekend dat de Raad van Europa uitgesproken heeft </w:t>
      </w:r>
      <w:r w:rsidRPr="00625DAF">
        <w:rPr>
          <w:rFonts w:cs="Arial"/>
          <w:szCs w:val="20"/>
        </w:rPr>
        <w:t xml:space="preserve">dat illegale vreemdelingen bij de </w:t>
      </w:r>
      <w:r w:rsidRPr="00625DAF">
        <w:rPr>
          <w:rFonts w:cs="Arial"/>
          <w:szCs w:val="20"/>
        </w:rPr>
        <w:t xml:space="preserve">Nederlandse </w:t>
      </w:r>
      <w:r w:rsidRPr="00625DAF">
        <w:rPr>
          <w:rFonts w:cs="Arial"/>
          <w:szCs w:val="20"/>
        </w:rPr>
        <w:t>overheid aanspraak moeten kunnen maken op basisvoorzieningen als onderdak, voedsel en kleding</w:t>
      </w:r>
      <w:r w:rsidRPr="00625DAF">
        <w:rPr>
          <w:rFonts w:cs="Arial"/>
          <w:szCs w:val="20"/>
        </w:rPr>
        <w:t xml:space="preserve">. </w:t>
      </w:r>
    </w:p>
    <w:p w:rsidR="00100523" w:rsidRPr="00625DAF" w:rsidRDefault="00100523">
      <w:pPr>
        <w:rPr>
          <w:rFonts w:cs="Arial"/>
          <w:color w:val="303030"/>
          <w:szCs w:val="20"/>
        </w:rPr>
      </w:pPr>
    </w:p>
    <w:p w:rsidR="005C38DB" w:rsidRPr="00625DAF" w:rsidRDefault="00100523">
      <w:pPr>
        <w:rPr>
          <w:rFonts w:cs="Arial"/>
          <w:szCs w:val="20"/>
        </w:rPr>
      </w:pPr>
      <w:r w:rsidRPr="00625DAF">
        <w:rPr>
          <w:rFonts w:cs="Arial"/>
          <w:color w:val="303030"/>
          <w:szCs w:val="20"/>
        </w:rPr>
        <w:t>Die uitspraak deed de Raad van Europa maandag in het definitieve oordeel van het Comité voor Sociale Rechten, nadat de Protestantse Kerk in Nederland (PKN) een aanklacht tegen de Nederlandse Staat had gedaan</w:t>
      </w:r>
      <w:r w:rsidRPr="00625DAF">
        <w:rPr>
          <w:rFonts w:cs="Arial"/>
          <w:color w:val="303030"/>
          <w:szCs w:val="20"/>
        </w:rPr>
        <w:t xml:space="preserve">. </w:t>
      </w:r>
      <w:r w:rsidR="005C38DB" w:rsidRPr="00625DAF">
        <w:rPr>
          <w:rFonts w:cs="Arial"/>
          <w:szCs w:val="20"/>
        </w:rPr>
        <w:t xml:space="preserve">De uitspraak is juridisch niet bindend maar wel gezaghebbend. </w:t>
      </w:r>
    </w:p>
    <w:p w:rsidR="00DD5A1C" w:rsidRPr="00625DAF" w:rsidRDefault="00DD5A1C" w:rsidP="00DD5A1C">
      <w:pPr>
        <w:rPr>
          <w:rFonts w:cs="Arial"/>
          <w:szCs w:val="20"/>
        </w:rPr>
      </w:pPr>
      <w:hyperlink r:id="rId9" w:history="1">
        <w:r w:rsidRPr="00625DAF">
          <w:rPr>
            <w:rStyle w:val="Hyperlink"/>
            <w:rFonts w:cs="Arial"/>
            <w:szCs w:val="20"/>
          </w:rPr>
          <w:t>http://www.nrc.nl/nieuws/2014/11/10/raad-van-europa-nederland-moet-illegalen-onderdak-bieden/</w:t>
        </w:r>
      </w:hyperlink>
      <w:r w:rsidRPr="00625DAF">
        <w:rPr>
          <w:rFonts w:cs="Arial"/>
          <w:szCs w:val="20"/>
        </w:rPr>
        <w:t xml:space="preserve"> </w:t>
      </w:r>
    </w:p>
    <w:p w:rsidR="00DD5A1C" w:rsidRPr="00625DAF" w:rsidRDefault="00DD5A1C" w:rsidP="00DD5A1C">
      <w:pPr>
        <w:rPr>
          <w:rFonts w:cs="Arial"/>
          <w:szCs w:val="20"/>
        </w:rPr>
      </w:pPr>
      <w:hyperlink r:id="rId10" w:history="1">
        <w:r w:rsidRPr="00625DAF">
          <w:rPr>
            <w:rStyle w:val="Hyperlink"/>
            <w:rFonts w:cs="Arial"/>
            <w:szCs w:val="20"/>
          </w:rPr>
          <w:t>http://www.refdag.nl/kerkplein/kerknieuws/raad_van_europa_nl_moet_illegalen_opvangen_1_868295</w:t>
        </w:r>
      </w:hyperlink>
      <w:r w:rsidRPr="00625DAF">
        <w:rPr>
          <w:rFonts w:cs="Arial"/>
          <w:szCs w:val="20"/>
        </w:rPr>
        <w:t xml:space="preserve"> </w:t>
      </w:r>
    </w:p>
    <w:p w:rsidR="0060350D" w:rsidRPr="00625DAF" w:rsidRDefault="0060350D">
      <w:pPr>
        <w:rPr>
          <w:rFonts w:cs="Arial"/>
          <w:szCs w:val="20"/>
        </w:rPr>
      </w:pPr>
    </w:p>
    <w:p w:rsidR="0060350D" w:rsidRPr="00625DAF" w:rsidRDefault="0060350D">
      <w:pPr>
        <w:rPr>
          <w:rFonts w:cs="Arial"/>
          <w:szCs w:val="20"/>
        </w:rPr>
      </w:pPr>
      <w:r w:rsidRPr="00625DAF">
        <w:rPr>
          <w:rFonts w:cs="Arial"/>
          <w:szCs w:val="20"/>
        </w:rPr>
        <w:t xml:space="preserve">Wij zijn als gemeenteraad begaan met het lot van vluchtelingen die vanwege oorlog, geweld of </w:t>
      </w:r>
      <w:proofErr w:type="gramStart"/>
      <w:r w:rsidRPr="00625DAF">
        <w:rPr>
          <w:rFonts w:cs="Arial"/>
          <w:szCs w:val="20"/>
        </w:rPr>
        <w:t>anderszins</w:t>
      </w:r>
      <w:proofErr w:type="gramEnd"/>
      <w:r w:rsidRPr="00625DAF">
        <w:rPr>
          <w:rFonts w:cs="Arial"/>
          <w:szCs w:val="20"/>
        </w:rPr>
        <w:t xml:space="preserve"> de hoop op een betere toekomst asiel zoeken in landen waar voorspoed en welvaart is. </w:t>
      </w:r>
    </w:p>
    <w:p w:rsidR="00100523" w:rsidRPr="00625DAF" w:rsidRDefault="0060350D">
      <w:pPr>
        <w:rPr>
          <w:rFonts w:cs="Arial"/>
          <w:szCs w:val="20"/>
        </w:rPr>
      </w:pPr>
      <w:r w:rsidRPr="00625DAF">
        <w:rPr>
          <w:rFonts w:cs="Arial"/>
          <w:szCs w:val="20"/>
        </w:rPr>
        <w:t xml:space="preserve">Dit blijkt onder andere uit de oproep die onlangs aan het college is gedaan om te zoeken naar </w:t>
      </w:r>
      <w:r w:rsidR="00100523" w:rsidRPr="00625DAF">
        <w:rPr>
          <w:rFonts w:cs="Arial"/>
          <w:szCs w:val="20"/>
        </w:rPr>
        <w:t>een plek in Hilversum voor een asielzoekerscentrum.</w:t>
      </w:r>
    </w:p>
    <w:p w:rsidR="00100523" w:rsidRPr="00625DAF" w:rsidRDefault="00100523">
      <w:pPr>
        <w:rPr>
          <w:rFonts w:cs="Arial"/>
          <w:szCs w:val="20"/>
        </w:rPr>
      </w:pPr>
      <w:r w:rsidRPr="00625DAF">
        <w:rPr>
          <w:rFonts w:cs="Arial"/>
          <w:szCs w:val="20"/>
        </w:rPr>
        <w:t xml:space="preserve"> </w:t>
      </w:r>
    </w:p>
    <w:p w:rsidR="0060350D" w:rsidRPr="00625DAF" w:rsidRDefault="008A1750">
      <w:pPr>
        <w:rPr>
          <w:rFonts w:cs="Arial"/>
          <w:szCs w:val="20"/>
        </w:rPr>
      </w:pPr>
      <w:r w:rsidRPr="00625DAF">
        <w:rPr>
          <w:rFonts w:cs="Arial"/>
          <w:szCs w:val="20"/>
        </w:rPr>
        <w:t xml:space="preserve">Ook heeft de fractie van de ChristenUnie een door de raad unaniem gesteunde motie ingediend op 3 juli 2013 </w:t>
      </w:r>
      <w:r w:rsidR="00DD5A1C" w:rsidRPr="00625DAF">
        <w:rPr>
          <w:rFonts w:cs="Arial"/>
          <w:szCs w:val="20"/>
        </w:rPr>
        <w:t xml:space="preserve">die de gemeente opdraagt onderzoek te doen naar de (wettelijke) mogelijkheden voor opvang van </w:t>
      </w:r>
      <w:proofErr w:type="spellStart"/>
      <w:r w:rsidR="00DD5A1C" w:rsidRPr="00625DAF">
        <w:rPr>
          <w:rFonts w:cs="Arial"/>
          <w:szCs w:val="20"/>
        </w:rPr>
        <w:t>ongedocumenteerden</w:t>
      </w:r>
      <w:proofErr w:type="spellEnd"/>
      <w:r w:rsidR="00DD5A1C" w:rsidRPr="00625DAF">
        <w:rPr>
          <w:rFonts w:cs="Arial"/>
          <w:szCs w:val="20"/>
        </w:rPr>
        <w:t xml:space="preserve">. </w:t>
      </w:r>
    </w:p>
    <w:p w:rsidR="00DD5A1C" w:rsidRPr="00625DAF" w:rsidRDefault="00DD5A1C">
      <w:pPr>
        <w:rPr>
          <w:rFonts w:cs="Arial"/>
          <w:szCs w:val="20"/>
        </w:rPr>
      </w:pPr>
      <w:hyperlink r:id="rId11" w:history="1">
        <w:r w:rsidRPr="00625DAF">
          <w:rPr>
            <w:rStyle w:val="Hyperlink"/>
            <w:rFonts w:cs="Arial"/>
            <w:szCs w:val="20"/>
          </w:rPr>
          <w:t>http://hilversum.christenunie.nl/k/n6080/news/view/565709/65655/uitgeprocedeerd-en-op-staat-gezet.html</w:t>
        </w:r>
      </w:hyperlink>
      <w:r w:rsidRPr="00625DAF">
        <w:rPr>
          <w:rFonts w:cs="Arial"/>
          <w:szCs w:val="20"/>
        </w:rPr>
        <w:t xml:space="preserve"> </w:t>
      </w:r>
    </w:p>
    <w:p w:rsidR="00DD5A1C" w:rsidRDefault="00DD5A1C">
      <w:pPr>
        <w:rPr>
          <w:rFonts w:cs="Arial"/>
          <w:szCs w:val="20"/>
        </w:rPr>
      </w:pPr>
    </w:p>
    <w:p w:rsidR="00DD5A1C" w:rsidRDefault="002F6758">
      <w:pPr>
        <w:rPr>
          <w:rFonts w:cs="Arial"/>
          <w:szCs w:val="20"/>
        </w:rPr>
      </w:pPr>
      <w:r>
        <w:rPr>
          <w:rFonts w:cs="Arial"/>
          <w:szCs w:val="20"/>
        </w:rPr>
        <w:t>Op grond van bovenstaande nieuwe informatie stellen wij u de volgende vragen:</w:t>
      </w:r>
    </w:p>
    <w:p w:rsidR="002F6758" w:rsidRDefault="002F6758">
      <w:pPr>
        <w:rPr>
          <w:rFonts w:cs="Arial"/>
          <w:szCs w:val="20"/>
        </w:rPr>
      </w:pPr>
    </w:p>
    <w:p w:rsidR="00EF6BDA" w:rsidRDefault="00EF6BDA" w:rsidP="002F6758">
      <w:pPr>
        <w:pStyle w:val="Lijstalinea"/>
        <w:numPr>
          <w:ilvl w:val="0"/>
          <w:numId w:val="1"/>
        </w:numPr>
        <w:rPr>
          <w:rFonts w:cs="Arial"/>
          <w:szCs w:val="20"/>
        </w:rPr>
      </w:pPr>
      <w:r>
        <w:rPr>
          <w:rFonts w:cs="Arial"/>
          <w:szCs w:val="20"/>
        </w:rPr>
        <w:t xml:space="preserve">Is het college </w:t>
      </w:r>
      <w:r w:rsidR="002F6758">
        <w:rPr>
          <w:rFonts w:cs="Arial"/>
          <w:szCs w:val="20"/>
        </w:rPr>
        <w:t>bekend met bovenstaande uitspraak van de raad van Europa?</w:t>
      </w:r>
      <w:r>
        <w:rPr>
          <w:rFonts w:cs="Arial"/>
          <w:szCs w:val="20"/>
        </w:rPr>
        <w:br/>
      </w:r>
    </w:p>
    <w:p w:rsidR="00EF6BDA" w:rsidRDefault="00EF6BDA" w:rsidP="002F6758">
      <w:pPr>
        <w:pStyle w:val="Lijstalinea"/>
        <w:numPr>
          <w:ilvl w:val="0"/>
          <w:numId w:val="1"/>
        </w:numPr>
        <w:rPr>
          <w:rFonts w:cs="Arial"/>
          <w:szCs w:val="20"/>
        </w:rPr>
      </w:pPr>
      <w:r>
        <w:rPr>
          <w:rFonts w:cs="Arial"/>
          <w:szCs w:val="20"/>
        </w:rPr>
        <w:t xml:space="preserve">Staat het college, net als onze fracties, achter de uitspraak van de raad van Europa? </w:t>
      </w:r>
      <w:r>
        <w:rPr>
          <w:rFonts w:cs="Arial"/>
          <w:szCs w:val="20"/>
        </w:rPr>
        <w:br/>
      </w:r>
    </w:p>
    <w:p w:rsidR="002F6758" w:rsidRDefault="00EF6BDA" w:rsidP="002F6758">
      <w:pPr>
        <w:pStyle w:val="Lijstalinea"/>
        <w:numPr>
          <w:ilvl w:val="0"/>
          <w:numId w:val="1"/>
        </w:numPr>
        <w:rPr>
          <w:rFonts w:cs="Arial"/>
          <w:szCs w:val="20"/>
        </w:rPr>
      </w:pPr>
      <w:r>
        <w:rPr>
          <w:rFonts w:cs="Arial"/>
          <w:szCs w:val="20"/>
        </w:rPr>
        <w:t>Bent u bereid om hiervoor, indien nodig, maatregelen te nemen? Zo ja, welke?</w:t>
      </w:r>
      <w:r w:rsidR="002F6758">
        <w:rPr>
          <w:rFonts w:cs="Arial"/>
          <w:szCs w:val="20"/>
        </w:rPr>
        <w:br/>
      </w:r>
    </w:p>
    <w:p w:rsidR="00EF6BDA" w:rsidRDefault="002F6758" w:rsidP="002F6758">
      <w:pPr>
        <w:pStyle w:val="Lijstalinea"/>
        <w:numPr>
          <w:ilvl w:val="0"/>
          <w:numId w:val="1"/>
        </w:numPr>
        <w:rPr>
          <w:rFonts w:cs="Arial"/>
          <w:szCs w:val="20"/>
        </w:rPr>
      </w:pPr>
      <w:r>
        <w:rPr>
          <w:rFonts w:cs="Arial"/>
          <w:szCs w:val="20"/>
        </w:rPr>
        <w:t xml:space="preserve">Zijn er in Hilversum en in de Regio gevallen bekend waarin de afgelopen 2 jaar opvang nodig was voor </w:t>
      </w:r>
      <w:proofErr w:type="spellStart"/>
      <w:r>
        <w:rPr>
          <w:rFonts w:cs="Arial"/>
          <w:szCs w:val="20"/>
        </w:rPr>
        <w:t>ongedocumenteerden</w:t>
      </w:r>
      <w:proofErr w:type="spellEnd"/>
      <w:r w:rsidR="00EF6BDA">
        <w:rPr>
          <w:rFonts w:cs="Arial"/>
          <w:szCs w:val="20"/>
        </w:rPr>
        <w:t>?</w:t>
      </w:r>
      <w:r w:rsidR="00EF6BDA">
        <w:rPr>
          <w:rFonts w:cs="Arial"/>
          <w:szCs w:val="20"/>
        </w:rPr>
        <w:br/>
      </w:r>
    </w:p>
    <w:p w:rsidR="00EF6BDA" w:rsidRDefault="00EF6BDA" w:rsidP="002F6758">
      <w:pPr>
        <w:pStyle w:val="Lijstalinea"/>
        <w:numPr>
          <w:ilvl w:val="0"/>
          <w:numId w:val="1"/>
        </w:numPr>
        <w:rPr>
          <w:rFonts w:cs="Arial"/>
          <w:szCs w:val="20"/>
        </w:rPr>
      </w:pPr>
      <w:r>
        <w:rPr>
          <w:rFonts w:cs="Arial"/>
          <w:szCs w:val="20"/>
        </w:rPr>
        <w:t xml:space="preserve">Zo ja, is die ook verleend? </w:t>
      </w:r>
      <w:r w:rsidR="00104167">
        <w:rPr>
          <w:rFonts w:cs="Arial"/>
          <w:szCs w:val="20"/>
        </w:rPr>
        <w:t>Zo nee, waarom niet?</w:t>
      </w:r>
      <w:r>
        <w:rPr>
          <w:rFonts w:cs="Arial"/>
          <w:szCs w:val="20"/>
        </w:rPr>
        <w:br/>
      </w:r>
    </w:p>
    <w:p w:rsidR="00EF6BDA" w:rsidRDefault="00EF6BDA" w:rsidP="00EF6BDA">
      <w:pPr>
        <w:pStyle w:val="Lijstalinea"/>
        <w:numPr>
          <w:ilvl w:val="0"/>
          <w:numId w:val="1"/>
        </w:numPr>
        <w:rPr>
          <w:rFonts w:cs="Arial"/>
          <w:szCs w:val="20"/>
        </w:rPr>
      </w:pPr>
      <w:r w:rsidRPr="00EF6BDA">
        <w:rPr>
          <w:rFonts w:cs="Arial"/>
          <w:szCs w:val="20"/>
        </w:rPr>
        <w:t xml:space="preserve">Is het mogelijk dat er in Hilversum of de Regio opvang voor </w:t>
      </w:r>
      <w:proofErr w:type="spellStart"/>
      <w:r w:rsidRPr="00EF6BDA">
        <w:rPr>
          <w:rFonts w:cs="Arial"/>
          <w:szCs w:val="20"/>
        </w:rPr>
        <w:t>ongedocumenteerden</w:t>
      </w:r>
      <w:proofErr w:type="spellEnd"/>
      <w:r w:rsidRPr="00EF6BDA">
        <w:rPr>
          <w:rFonts w:cs="Arial"/>
          <w:szCs w:val="20"/>
        </w:rPr>
        <w:t xml:space="preserve"> is geweest in </w:t>
      </w:r>
      <w:r>
        <w:rPr>
          <w:rFonts w:cs="Arial"/>
          <w:szCs w:val="20"/>
        </w:rPr>
        <w:t xml:space="preserve">door de gemeente </w:t>
      </w:r>
      <w:proofErr w:type="spellStart"/>
      <w:r>
        <w:rPr>
          <w:rFonts w:cs="Arial"/>
          <w:szCs w:val="20"/>
        </w:rPr>
        <w:t>danwel</w:t>
      </w:r>
      <w:proofErr w:type="spellEnd"/>
      <w:r>
        <w:rPr>
          <w:rFonts w:cs="Arial"/>
          <w:szCs w:val="20"/>
        </w:rPr>
        <w:t xml:space="preserve"> privaat gefinancierde </w:t>
      </w:r>
      <w:r w:rsidR="00104167">
        <w:rPr>
          <w:rFonts w:cs="Arial"/>
          <w:szCs w:val="20"/>
        </w:rPr>
        <w:t>instellingen zonder dat het college hiervan op de hoogte is (geweest)?</w:t>
      </w:r>
      <w:r w:rsidR="00104167">
        <w:rPr>
          <w:rFonts w:cs="Arial"/>
          <w:szCs w:val="20"/>
        </w:rPr>
        <w:br/>
      </w:r>
    </w:p>
    <w:p w:rsidR="00EF6BDA" w:rsidRPr="00104167" w:rsidRDefault="00104167" w:rsidP="00EF6BDA">
      <w:pPr>
        <w:pStyle w:val="Lijstalinea"/>
        <w:numPr>
          <w:ilvl w:val="0"/>
          <w:numId w:val="1"/>
        </w:numPr>
        <w:rPr>
          <w:rFonts w:cs="Arial"/>
          <w:szCs w:val="20"/>
        </w:rPr>
      </w:pPr>
      <w:r w:rsidRPr="00104167">
        <w:rPr>
          <w:rFonts w:cs="Arial"/>
          <w:szCs w:val="20"/>
        </w:rPr>
        <w:t>Is het college bereid om de regering en de tweede kamer een brief te sturen waarin zij laat weten dat de Gemeente Hilversum de uitspraak ondersteund?</w:t>
      </w:r>
    </w:p>
    <w:p w:rsidR="002F6758" w:rsidRDefault="002F6758" w:rsidP="002F6758">
      <w:pPr>
        <w:pStyle w:val="Lijstalinea"/>
        <w:rPr>
          <w:rFonts w:cs="Arial"/>
          <w:szCs w:val="20"/>
        </w:rPr>
      </w:pPr>
    </w:p>
    <w:p w:rsidR="00EF6BDA" w:rsidRDefault="00EF6BDA" w:rsidP="00104167">
      <w:pPr>
        <w:pStyle w:val="Lijstalinea"/>
        <w:ind w:left="360"/>
        <w:rPr>
          <w:rFonts w:cs="Arial"/>
          <w:szCs w:val="20"/>
        </w:rPr>
      </w:pPr>
      <w:r>
        <w:rPr>
          <w:rFonts w:cs="Arial"/>
          <w:szCs w:val="20"/>
        </w:rPr>
        <w:t xml:space="preserve">NB: Omdat de uitspraak nog ‘vers’ is en wij graag een gedegen antwoord ontvangen stellen we deze vragen schriftelijk op grond van art. 41 RvO en niet als mondelinge vragen in de raadsvergadering van woensdag 12 november aanstaande. </w:t>
      </w:r>
    </w:p>
    <w:p w:rsidR="00EF6BDA" w:rsidRDefault="00EF6BDA" w:rsidP="00104167">
      <w:pPr>
        <w:pStyle w:val="Lijstalinea"/>
        <w:ind w:left="360"/>
        <w:rPr>
          <w:rFonts w:cs="Arial"/>
          <w:szCs w:val="20"/>
        </w:rPr>
      </w:pPr>
    </w:p>
    <w:p w:rsidR="00EF6BDA" w:rsidRPr="00DB5115" w:rsidRDefault="00EF6BDA" w:rsidP="00DB5115">
      <w:pPr>
        <w:rPr>
          <w:rFonts w:cs="Arial"/>
          <w:szCs w:val="20"/>
        </w:rPr>
      </w:pPr>
      <w:r w:rsidRPr="00DB5115">
        <w:rPr>
          <w:rFonts w:cs="Arial"/>
          <w:szCs w:val="20"/>
        </w:rPr>
        <w:t xml:space="preserve">Met vriendelijke groet, </w:t>
      </w:r>
    </w:p>
    <w:p w:rsidR="00EF6BDA" w:rsidRDefault="00EF6BDA" w:rsidP="00104167">
      <w:pPr>
        <w:pStyle w:val="Lijstalinea"/>
        <w:ind w:left="360"/>
        <w:rPr>
          <w:rFonts w:cs="Arial"/>
          <w:szCs w:val="20"/>
        </w:rPr>
      </w:pPr>
    </w:p>
    <w:p w:rsidR="00EF6BDA" w:rsidRDefault="00EF6BDA" w:rsidP="00104167">
      <w:pPr>
        <w:pStyle w:val="Lijstalinea"/>
        <w:ind w:left="360"/>
        <w:rPr>
          <w:rFonts w:cs="Arial"/>
          <w:szCs w:val="20"/>
        </w:rPr>
      </w:pPr>
    </w:p>
    <w:p w:rsidR="00EF6BDA" w:rsidRPr="00DB5115" w:rsidRDefault="00EF6BDA" w:rsidP="00DB5115">
      <w:pPr>
        <w:rPr>
          <w:rFonts w:cs="Arial"/>
          <w:szCs w:val="20"/>
        </w:rPr>
      </w:pPr>
      <w:r w:rsidRPr="00DB5115">
        <w:rPr>
          <w:rFonts w:cs="Arial"/>
          <w:szCs w:val="20"/>
        </w:rPr>
        <w:t>Jan de Wit</w:t>
      </w:r>
      <w:r w:rsidRPr="00DB5115">
        <w:rPr>
          <w:rFonts w:cs="Arial"/>
          <w:szCs w:val="20"/>
        </w:rPr>
        <w:tab/>
      </w:r>
      <w:r w:rsidRPr="00DB5115">
        <w:rPr>
          <w:rFonts w:cs="Arial"/>
          <w:szCs w:val="20"/>
        </w:rPr>
        <w:tab/>
      </w:r>
      <w:r w:rsidRPr="00DB5115">
        <w:rPr>
          <w:rFonts w:cs="Arial"/>
          <w:szCs w:val="20"/>
        </w:rPr>
        <w:tab/>
      </w:r>
      <w:r w:rsidRPr="00DB5115">
        <w:rPr>
          <w:rFonts w:cs="Arial"/>
          <w:szCs w:val="20"/>
        </w:rPr>
        <w:tab/>
      </w:r>
      <w:r w:rsidRPr="00DB5115">
        <w:rPr>
          <w:rFonts w:cs="Arial"/>
          <w:szCs w:val="20"/>
        </w:rPr>
        <w:tab/>
      </w:r>
      <w:r w:rsidRPr="00DB5115">
        <w:rPr>
          <w:rFonts w:cs="Arial"/>
          <w:szCs w:val="20"/>
        </w:rPr>
        <w:tab/>
        <w:t>Olaf Streutker</w:t>
      </w:r>
    </w:p>
    <w:p w:rsidR="00EF6BDA" w:rsidRPr="00DB5115" w:rsidRDefault="00EF6BDA" w:rsidP="00DB5115">
      <w:pPr>
        <w:rPr>
          <w:rFonts w:cs="Arial"/>
          <w:szCs w:val="20"/>
        </w:rPr>
      </w:pPr>
      <w:r w:rsidRPr="00DB5115">
        <w:rPr>
          <w:rFonts w:cs="Arial"/>
          <w:szCs w:val="20"/>
        </w:rPr>
        <w:t>Fractievoorzitter ChristenUnie Hilversum</w:t>
      </w:r>
      <w:r w:rsidRPr="00DB5115">
        <w:rPr>
          <w:rFonts w:cs="Arial"/>
          <w:szCs w:val="20"/>
        </w:rPr>
        <w:tab/>
      </w:r>
      <w:r w:rsidRPr="00DB5115">
        <w:rPr>
          <w:rFonts w:cs="Arial"/>
          <w:szCs w:val="20"/>
        </w:rPr>
        <w:tab/>
        <w:t>Fractievoorzitter CDA Hilversum</w:t>
      </w:r>
    </w:p>
    <w:p w:rsidR="00CF0D89" w:rsidRDefault="00CF0D89">
      <w:pPr>
        <w:rPr>
          <w:rFonts w:cs="Arial"/>
          <w:szCs w:val="20"/>
        </w:rPr>
      </w:pPr>
    </w:p>
    <w:p w:rsidR="00DD5A1C" w:rsidRDefault="00DD5A1C">
      <w:pPr>
        <w:rPr>
          <w:rFonts w:cs="Arial"/>
          <w:szCs w:val="20"/>
        </w:rPr>
      </w:pPr>
    </w:p>
    <w:p w:rsidR="00DD5A1C" w:rsidRDefault="00DD5A1C">
      <w:pPr>
        <w:rPr>
          <w:rFonts w:cs="Arial"/>
          <w:szCs w:val="20"/>
        </w:rPr>
      </w:pPr>
    </w:p>
    <w:p w:rsidR="00DD5A1C" w:rsidRDefault="00DB5115">
      <w:pPr>
        <w:rPr>
          <w:rFonts w:cs="Arial"/>
          <w:szCs w:val="20"/>
        </w:rPr>
      </w:pPr>
      <w:r>
        <w:rPr>
          <w:rFonts w:cs="Arial"/>
          <w:szCs w:val="20"/>
        </w:rPr>
        <w:t>-------------------------------</w:t>
      </w:r>
    </w:p>
    <w:p w:rsidR="00100523" w:rsidRDefault="00100523">
      <w:pPr>
        <w:rPr>
          <w:rFonts w:cs="Arial"/>
          <w:szCs w:val="20"/>
        </w:rPr>
      </w:pPr>
    </w:p>
    <w:p w:rsidR="00100523" w:rsidRDefault="00100523">
      <w:pPr>
        <w:rPr>
          <w:rFonts w:cs="Arial"/>
          <w:szCs w:val="20"/>
        </w:rPr>
      </w:pPr>
    </w:p>
    <w:p w:rsidR="00DD5A1C" w:rsidRPr="005C38DB" w:rsidRDefault="00DD5A1C">
      <w:pPr>
        <w:rPr>
          <w:rFonts w:cs="Arial"/>
          <w:szCs w:val="20"/>
        </w:rPr>
      </w:pPr>
    </w:p>
    <w:sectPr w:rsidR="00DD5A1C" w:rsidRPr="005C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0B75"/>
    <w:multiLevelType w:val="hybridMultilevel"/>
    <w:tmpl w:val="873EE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0D"/>
    <w:rsid w:val="0004577A"/>
    <w:rsid w:val="00092624"/>
    <w:rsid w:val="00100523"/>
    <w:rsid w:val="00104167"/>
    <w:rsid w:val="00212DB7"/>
    <w:rsid w:val="00286308"/>
    <w:rsid w:val="002F6758"/>
    <w:rsid w:val="005C38DB"/>
    <w:rsid w:val="005E541C"/>
    <w:rsid w:val="0060350D"/>
    <w:rsid w:val="00625DAF"/>
    <w:rsid w:val="008A1750"/>
    <w:rsid w:val="00CF0D89"/>
    <w:rsid w:val="00DB5115"/>
    <w:rsid w:val="00DD5A1C"/>
    <w:rsid w:val="00EF6B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00523"/>
    <w:rPr>
      <w:color w:val="0000FF" w:themeColor="hyperlink"/>
      <w:u w:val="single"/>
    </w:rPr>
  </w:style>
  <w:style w:type="paragraph" w:styleId="Lijstalinea">
    <w:name w:val="List Paragraph"/>
    <w:basedOn w:val="Standaard"/>
    <w:uiPriority w:val="34"/>
    <w:qFormat/>
    <w:rsid w:val="002F6758"/>
    <w:pPr>
      <w:ind w:left="720"/>
      <w:contextualSpacing/>
    </w:pPr>
  </w:style>
  <w:style w:type="paragraph" w:styleId="Ballontekst">
    <w:name w:val="Balloon Text"/>
    <w:basedOn w:val="Standaard"/>
    <w:link w:val="BallontekstChar"/>
    <w:rsid w:val="00DB5115"/>
    <w:rPr>
      <w:rFonts w:ascii="Tahoma" w:hAnsi="Tahoma" w:cs="Tahoma"/>
      <w:sz w:val="16"/>
      <w:szCs w:val="16"/>
    </w:rPr>
  </w:style>
  <w:style w:type="character" w:customStyle="1" w:styleId="BallontekstChar">
    <w:name w:val="Ballontekst Char"/>
    <w:basedOn w:val="Standaardalinea-lettertype"/>
    <w:link w:val="Ballontekst"/>
    <w:rsid w:val="00DB5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00523"/>
    <w:rPr>
      <w:color w:val="0000FF" w:themeColor="hyperlink"/>
      <w:u w:val="single"/>
    </w:rPr>
  </w:style>
  <w:style w:type="paragraph" w:styleId="Lijstalinea">
    <w:name w:val="List Paragraph"/>
    <w:basedOn w:val="Standaard"/>
    <w:uiPriority w:val="34"/>
    <w:qFormat/>
    <w:rsid w:val="002F6758"/>
    <w:pPr>
      <w:ind w:left="720"/>
      <w:contextualSpacing/>
    </w:pPr>
  </w:style>
  <w:style w:type="paragraph" w:styleId="Ballontekst">
    <w:name w:val="Balloon Text"/>
    <w:basedOn w:val="Standaard"/>
    <w:link w:val="BallontekstChar"/>
    <w:rsid w:val="00DB5115"/>
    <w:rPr>
      <w:rFonts w:ascii="Tahoma" w:hAnsi="Tahoma" w:cs="Tahoma"/>
      <w:sz w:val="16"/>
      <w:szCs w:val="16"/>
    </w:rPr>
  </w:style>
  <w:style w:type="character" w:customStyle="1" w:styleId="BallontekstChar">
    <w:name w:val="Ballontekst Char"/>
    <w:basedOn w:val="Standaardalinea-lettertype"/>
    <w:link w:val="Ballontekst"/>
    <w:rsid w:val="00DB5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enunie.nl/nl/" TargetMode="External"/><Relationship Id="rId11" Type="http://schemas.openxmlformats.org/officeDocument/2006/relationships/hyperlink" Target="http://hilversum.christenunie.nl/k/n6080/news/view/565709/65655/uitgeprocedeerd-en-op-staat-gezet.html" TargetMode="External"/><Relationship Id="rId5" Type="http://schemas.openxmlformats.org/officeDocument/2006/relationships/webSettings" Target="webSettings.xml"/><Relationship Id="rId10" Type="http://schemas.openxmlformats.org/officeDocument/2006/relationships/hyperlink" Target="http://www.refdag.nl/kerkplein/kerknieuws/raad_van_europa_nl_moet_illegalen_opvangen_1_868295" TargetMode="External"/><Relationship Id="rId4" Type="http://schemas.openxmlformats.org/officeDocument/2006/relationships/settings" Target="settings.xml"/><Relationship Id="rId9" Type="http://schemas.openxmlformats.org/officeDocument/2006/relationships/hyperlink" Target="http://www.nrc.nl/nieuws/2014/11/10/raad-van-europa-nederland-moet-illegalen-onderdak-bie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A1295AF1</Template>
  <TotalTime>0</TotalTime>
  <Pages>1</Pages>
  <Words>495</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Amsterdam Stadsdeel West</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Wit</dc:creator>
  <cp:lastModifiedBy>Jan de Wit</cp:lastModifiedBy>
  <cp:revision>2</cp:revision>
  <dcterms:created xsi:type="dcterms:W3CDTF">2014-11-10T07:52:00Z</dcterms:created>
  <dcterms:modified xsi:type="dcterms:W3CDTF">2014-11-10T07:52:00Z</dcterms:modified>
</cp:coreProperties>
</file>